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25" w:rsidRPr="000D0D1C" w:rsidRDefault="00546B25" w:rsidP="00546B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SILLABUS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46B25" w:rsidRPr="000D0D1C" w:rsidRDefault="00546B25" w:rsidP="00546B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Spring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semester 2017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-2018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academic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year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46B25" w:rsidRPr="000D0D1C" w:rsidRDefault="00546B25" w:rsidP="00546B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546B25" w:rsidRPr="000D0D1C" w:rsidRDefault="00546B25" w:rsidP="00546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Academic Course Information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46B25" w:rsidRPr="000D0D1C" w:rsidRDefault="00546B25" w:rsidP="00546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917"/>
        <w:gridCol w:w="585"/>
        <w:gridCol w:w="716"/>
        <w:gridCol w:w="937"/>
        <w:gridCol w:w="1040"/>
        <w:gridCol w:w="1222"/>
        <w:gridCol w:w="986"/>
        <w:gridCol w:w="68"/>
        <w:gridCol w:w="1877"/>
      </w:tblGrid>
      <w:tr w:rsidR="00546B25" w:rsidRPr="000D0D1C" w:rsidTr="00C75333">
        <w:trPr>
          <w:trHeight w:val="265"/>
        </w:trPr>
        <w:tc>
          <w:tcPr>
            <w:tcW w:w="1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Code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Number of hours per week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credits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ECTS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Lek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Practice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B25" w:rsidRPr="000D0D1C" w:rsidTr="00C75333"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86239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  <w:r w:rsidRPr="0086239C">
              <w:rPr>
                <w:rFonts w:ascii="Times New Roman" w:hAnsi="Times New Roman" w:cs="Times New Roman"/>
                <w:bCs/>
                <w:sz w:val="24"/>
                <w:szCs w:val="24"/>
              </w:rPr>
              <w:t>В188</w:t>
            </w: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Technology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international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negotiations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OK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0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3.5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rPr>
          <w:trHeight w:val="315"/>
        </w:trPr>
        <w:tc>
          <w:tcPr>
            <w:tcW w:w="2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Lecturer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AA,</w:t>
            </w:r>
            <w:r w:rsidRPr="000D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candidate of political science, lecturer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clock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Scheduled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FF087A" w:rsidTr="00C75333">
        <w:tc>
          <w:tcPr>
            <w:tcW w:w="2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mail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:</w:t>
            </w:r>
            <w:proofErr w:type="gram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aigul.abzhapparova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@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com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46B25" w:rsidRPr="000D0D1C" w:rsidTr="00C75333">
        <w:tc>
          <w:tcPr>
            <w:tcW w:w="2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Phone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: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870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81864165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hall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510 </w:t>
            </w: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East</w:t>
            </w:r>
            <w:proofErr w:type="spellEnd"/>
            <w:proofErr w:type="gram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2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Assistant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AA,</w:t>
            </w:r>
            <w:r w:rsidRPr="000D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candidate of political science, lecturer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clock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FF087A" w:rsidTr="00C75333">
        <w:tc>
          <w:tcPr>
            <w:tcW w:w="2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-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mail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: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aigul.abzhapparova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@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gmail.com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46B25" w:rsidRPr="000D0D1C" w:rsidTr="00C75333">
        <w:trPr>
          <w:trHeight w:val="277"/>
        </w:trPr>
        <w:tc>
          <w:tcPr>
            <w:tcW w:w="2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Phone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: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87081864165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Audience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510 (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East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46B25" w:rsidRPr="000D0D1C" w:rsidRDefault="00546B25" w:rsidP="00546B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8086"/>
      </w:tblGrid>
      <w:tr w:rsidR="00546B25" w:rsidRPr="00FF087A" w:rsidTr="00C7533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Academic presentation of the course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Type of training course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: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theoretical and compulsory subject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to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To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give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students an idea of ​​the theoretical and applied aspects of conducting international negotiations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Purpose of the course: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As a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result of studying the discipline, the master will have the following competences: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to form students' understanding of the evolution of international studies, as well as the current trends in Kazakhstan and international studies of international negotiations;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to give an understanding of the significance of the various structural components of the negotiation process (the stage of negotiation - the preparation, conduct and analysis of the results of negotiations, the stages of negotiations, technology and tactics);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-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describe the impact of national characteristics and personal characteristics on the negotiation process.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46B25" w:rsidRPr="00FF087A" w:rsidTr="00C7533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Prerequisites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"Diplomacy", "Theory of International Relations",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"World </w:t>
            </w: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Politics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"</w:t>
            </w:r>
            <w:proofErr w:type="gram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46B25" w:rsidRPr="00FF087A" w:rsidTr="00C7533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ost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requisites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"Political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Conflictology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"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, "Political Technologies"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,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"Comparative Political Science"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46B25" w:rsidRPr="00FF087A" w:rsidTr="00C7533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Informational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resources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Training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D0D1C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literature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6B25" w:rsidRPr="000D0D1C" w:rsidRDefault="00546B25" w:rsidP="00C75333">
            <w:pPr>
              <w:numPr>
                <w:ilvl w:val="0"/>
                <w:numId w:val="2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Dubinin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Yu.V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. Mastery of negotiations. Textbook for students studying in the specialty "International Relations".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M: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International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Relations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2009. </w:t>
            </w:r>
          </w:p>
          <w:p w:rsidR="00546B25" w:rsidRPr="000D0D1C" w:rsidRDefault="00546B25" w:rsidP="00C75333">
            <w:pPr>
              <w:numPr>
                <w:ilvl w:val="0"/>
                <w:numId w:val="2"/>
              </w:numPr>
              <w:spacing w:after="0" w:line="280" w:lineRule="atLeast"/>
              <w:ind w:left="0" w:firstLine="100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Zonova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Т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.V. Diplomacy: models, forms, methods: Textbook for high schools.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Moscow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Aspect-Press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2013. </w:t>
            </w:r>
          </w:p>
          <w:p w:rsidR="00546B25" w:rsidRPr="000D0D1C" w:rsidRDefault="00546B25" w:rsidP="00C75333">
            <w:pPr>
              <w:numPr>
                <w:ilvl w:val="0"/>
                <w:numId w:val="2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Lebedeva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M.M. Technology of negotiation. - Moscow: Aspect Press, 2010. </w:t>
            </w:r>
          </w:p>
          <w:p w:rsidR="00546B25" w:rsidRPr="000D0D1C" w:rsidRDefault="00546B25" w:rsidP="00C75333">
            <w:pPr>
              <w:numPr>
                <w:ilvl w:val="0"/>
                <w:numId w:val="2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lastRenderedPageBreak/>
              <w:t xml:space="preserve">           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Keller F. On the methods of negotiating with the sovereigns. - M.: </w:t>
            </w: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Gandalf ,</w:t>
            </w:r>
            <w:proofErr w:type="gram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2000. </w:t>
            </w:r>
          </w:p>
          <w:p w:rsidR="00546B25" w:rsidRPr="000D0D1C" w:rsidRDefault="00546B25" w:rsidP="00C75333">
            <w:pPr>
              <w:numPr>
                <w:ilvl w:val="0"/>
                <w:numId w:val="2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Kissinger G. Diplomacy. - Moscow: </w:t>
            </w:r>
            <w:proofErr w:type="spellStart"/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Ladomir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,</w:t>
            </w:r>
            <w:proofErr w:type="gram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1997. </w:t>
            </w:r>
          </w:p>
          <w:p w:rsidR="00546B25" w:rsidRPr="000D0D1C" w:rsidRDefault="00546B25" w:rsidP="00C75333">
            <w:pPr>
              <w:numPr>
                <w:ilvl w:val="0"/>
                <w:numId w:val="2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Keller F. On the methods of negotiating with the sovereigns. - M.: </w:t>
            </w: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Gandalf ,</w:t>
            </w:r>
            <w:proofErr w:type="gram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2000. </w:t>
            </w:r>
          </w:p>
          <w:p w:rsidR="00546B25" w:rsidRPr="000D0D1C" w:rsidRDefault="00546B25" w:rsidP="00C75333">
            <w:pPr>
              <w:numPr>
                <w:ilvl w:val="0"/>
                <w:numId w:val="2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Nicholson G. Diplomacy. - Moscow: OGIZ, 1941. </w:t>
            </w:r>
          </w:p>
          <w:p w:rsidR="00546B25" w:rsidRPr="000D0D1C" w:rsidRDefault="00546B25" w:rsidP="00C75333">
            <w:pPr>
              <w:numPr>
                <w:ilvl w:val="0"/>
                <w:numId w:val="2"/>
              </w:numPr>
              <w:spacing w:after="0" w:line="240" w:lineRule="auto"/>
              <w:ind w:left="0" w:firstLine="100"/>
              <w:jc w:val="both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14"/>
                <w:szCs w:val="14"/>
                <w:lang w:val="en-US" w:eastAsia="ru-RU"/>
              </w:rPr>
              <w:t xml:space="preserve">           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Popov V.I. Modern diplomacy. Theory and practice. Diplomacy is science and art.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course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lectures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- 2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ed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. - M.: </w:t>
            </w:r>
            <w:proofErr w:type="spellStart"/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Yurayt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International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Relations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, 2006. </w:t>
            </w:r>
          </w:p>
          <w:p w:rsidR="00546B25" w:rsidRPr="00FF087A" w:rsidRDefault="00546B25" w:rsidP="00C75333">
            <w:pPr>
              <w:numPr>
                <w:ilvl w:val="0"/>
                <w:numId w:val="2"/>
              </w:numPr>
              <w:spacing w:after="0" w:line="240" w:lineRule="auto"/>
              <w:ind w:left="0" w:firstLine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 Fisher R., Uri U. The path to agreement, or negotiations without defeat: Trans. with English. - Moscow: </w:t>
            </w:r>
            <w:proofErr w:type="spellStart"/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Nauka</w:t>
            </w:r>
            <w:proofErr w:type="spellEnd"/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1990. </w:t>
            </w:r>
          </w:p>
          <w:p w:rsidR="00546B25" w:rsidRPr="00FF087A" w:rsidRDefault="00546B25" w:rsidP="00C75333">
            <w:pPr>
              <w:numPr>
                <w:ilvl w:val="0"/>
                <w:numId w:val="2"/>
              </w:numPr>
              <w:spacing w:after="0" w:line="240" w:lineRule="auto"/>
              <w:ind w:left="0" w:firstLine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      </w:t>
            </w:r>
            <w:proofErr w:type="spellStart"/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Khrustalev</w:t>
            </w:r>
            <w:proofErr w:type="spellEnd"/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 Methodology for the analysis of international negotiations / International processes, 2006. - T.4. - No. 13. </w:t>
            </w:r>
          </w:p>
          <w:p w:rsidR="00546B25" w:rsidRPr="00FF087A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Internet</w:t>
            </w:r>
            <w:proofErr w:type="spellEnd"/>
            <w:r w:rsidRPr="00FF0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F0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resources</w:t>
            </w:r>
            <w:proofErr w:type="spellEnd"/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0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6B25" w:rsidRPr="00FF087A" w:rsidRDefault="00546B25" w:rsidP="00C75333">
            <w:pPr>
              <w:numPr>
                <w:ilvl w:val="0"/>
                <w:numId w:val="3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    </w:t>
            </w:r>
            <w:proofErr w:type="gramStart"/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all-politologija.ru</w:t>
            </w:r>
            <w:proofErr w:type="gramEnd"/>
            <w:r w:rsidRPr="00FF08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F08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and an information resource, which presents a large number of theoretical material on politics and political science. </w:t>
            </w:r>
          </w:p>
          <w:p w:rsidR="00546B25" w:rsidRPr="00FF087A" w:rsidRDefault="00546B25" w:rsidP="00C75333">
            <w:pPr>
              <w:numPr>
                <w:ilvl w:val="0"/>
                <w:numId w:val="3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     allpolitologia.ru - and information resource, which presents a large number of theoretical material on politics and political </w:t>
            </w:r>
            <w:proofErr w:type="gramStart"/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 .</w:t>
            </w:r>
            <w:proofErr w:type="gramEnd"/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FF087A" w:rsidRDefault="00546B25" w:rsidP="00C75333">
            <w:pPr>
              <w:numPr>
                <w:ilvl w:val="0"/>
                <w:numId w:val="3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     cyberleninka.ru - scientific electronic library. </w:t>
            </w:r>
          </w:p>
          <w:p w:rsidR="00546B25" w:rsidRPr="000D0D1C" w:rsidRDefault="00546B25" w:rsidP="00C75333">
            <w:pPr>
              <w:numPr>
                <w:ilvl w:val="0"/>
                <w:numId w:val="3"/>
              </w:numPr>
              <w:spacing w:after="0" w:line="240" w:lineRule="auto"/>
              <w:ind w:left="0" w:firstLine="111"/>
              <w:jc w:val="both"/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</w:pPr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     </w:t>
            </w:r>
            <w:hyperlink r:id="rId5" w:history="1">
              <w:r w:rsidRPr="00FF087A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kisi.kz</w:t>
              </w:r>
            </w:hyperlink>
            <w:r w:rsidRPr="00FF0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Kazakhstan Institute for Strategic Studies under the President of the Republic of Kazakhstan </w:t>
            </w:r>
          </w:p>
        </w:tc>
      </w:tr>
      <w:tr w:rsidR="00546B25" w:rsidRPr="00FF087A" w:rsidTr="00C75333"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lastRenderedPageBreak/>
              <w:t>Academic policy of the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course in the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context of university values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val="en-US" w:eastAsia="ru-RU"/>
              </w:rPr>
              <w:t>Rules of academic behavior: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Obligatory presence in the classroom, inadmissibility of late arrivals.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Absence and delay in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classes without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prior warning</w:t>
            </w:r>
            <w:proofErr w:type="gram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of the teacher are estimated at 0 points.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Obligatory observance of the terms of fulfillment and delivery of assignments (on CDS, boundary, control, laboratory, project, etc.), projects, examinations.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In case of violation of the deadlines, the task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is evaluated</w:t>
            </w:r>
            <w:proofErr w:type="gram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taking into account the deduction of penalty points.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Academic values: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Academic honesty and integrity: independence of all tasks;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inadmissibility of plagiarism, forgery, the use of cribs, cheating at all stages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of knowledge </w:t>
            </w: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control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,</w:t>
            </w:r>
            <w:proofErr w:type="gram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deception of the teacher and disrespectful attitude towards him.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(Code of Honor of a student of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)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Students with disabilities can receive counseling by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email.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address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aigul.abzhapparova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@gmail.com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,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phone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87081864165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46B25" w:rsidRPr="000D0D1C" w:rsidTr="00C75333">
        <w:trPr>
          <w:trHeight w:val="2828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Evaluation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appraisal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policy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Criterial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evaluation: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0D0D1C">
              <w:rPr>
                <w:rFonts w:ascii="&amp;quot" w:eastAsia="Times New Roman" w:hAnsi="&amp;quot" w:cs="Times New Roman"/>
                <w:lang w:val="en-US" w:eastAsia="ru-RU"/>
              </w:rPr>
              <w:t>evaluation</w:t>
            </w:r>
            <w:proofErr w:type="gramEnd"/>
            <w:r w:rsidRPr="000D0D1C">
              <w:rPr>
                <w:rFonts w:ascii="&amp;quot" w:eastAsia="Times New Roman" w:hAnsi="&amp;quot" w:cs="Times New Roman"/>
                <w:lang w:val="en-US" w:eastAsia="ru-RU"/>
              </w:rPr>
              <w:t xml:space="preserve"> of learning outcomes in relation to descriptors, verification of the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lang w:val="en-US" w:eastAsia="ru-RU"/>
              </w:rPr>
              <w:t>formation of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lang w:val="en-US" w:eastAsia="ru-RU"/>
              </w:rPr>
              <w:t>competences (learning outcomes specified for the purpose) on the boundary control and examinations.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Summative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b/>
                <w:bCs/>
                <w:lang w:val="en-US" w:eastAsia="ru-RU"/>
              </w:rPr>
              <w:t>evaluation: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C17116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lang w:val="en-US" w:eastAsia="ru-RU"/>
              </w:rPr>
              <w:t>Evaluation of the presence and activity of work in the classroom;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lang w:val="en-US" w:eastAsia="ru-RU"/>
              </w:rPr>
              <w:t>evaluation of the completed task, CPC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lang w:val="en-US" w:eastAsia="ru-RU"/>
              </w:rPr>
              <w:t>(case /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lang w:val="en-US" w:eastAsia="ru-RU"/>
              </w:rPr>
              <w:t>essay</w:t>
            </w:r>
            <w:proofErr w:type="gramStart"/>
            <w:r w:rsidRPr="000D0D1C">
              <w:rPr>
                <w:rFonts w:ascii="&amp;quot" w:eastAsia="Times New Roman" w:hAnsi="&amp;quot" w:cs="Times New Roman"/>
                <w:lang w:val="en-US" w:eastAsia="ru-RU"/>
              </w:rPr>
              <w:t>)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color w:val="FF0000"/>
                <w:lang w:val="en-US" w:eastAsia="ru-RU"/>
              </w:rPr>
              <w:t>.</w:t>
            </w:r>
            <w:proofErr w:type="gram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17116">
              <w:rPr>
                <w:rFonts w:ascii="&amp;quot" w:eastAsia="Times New Roman" w:hAnsi="&amp;quot" w:cs="Times New Roman"/>
                <w:lang w:val="en-US" w:eastAsia="ru-RU"/>
              </w:rPr>
              <w:t>Final</w:t>
            </w:r>
            <w:r w:rsidRPr="00C171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17116">
              <w:rPr>
                <w:rFonts w:ascii="&amp;quot" w:eastAsia="Times New Roman" w:hAnsi="&amp;quot" w:cs="Times New Roman"/>
                <w:lang w:val="en-US" w:eastAsia="ru-RU"/>
              </w:rPr>
              <w:t>Evaluation</w:t>
            </w:r>
            <w:r w:rsidRPr="00C171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17116">
              <w:rPr>
                <w:rFonts w:ascii="&amp;quot" w:eastAsia="Times New Roman" w:hAnsi="&amp;quot" w:cs="Times New Roman"/>
                <w:lang w:val="en-US" w:eastAsia="ru-RU"/>
              </w:rPr>
              <w:t>is calculated</w:t>
            </w:r>
            <w:r w:rsidRPr="00C171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17116">
              <w:rPr>
                <w:rFonts w:ascii="&amp;quot" w:eastAsia="Times New Roman" w:hAnsi="&amp;quot" w:cs="Times New Roman"/>
                <w:lang w:val="en-US" w:eastAsia="ru-RU"/>
              </w:rPr>
              <w:t>by the following formula</w:t>
            </w:r>
            <w:r w:rsidRPr="00C171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64395EB" wp14:editId="69DB1BE1">
                      <wp:extent cx="4337050" cy="450850"/>
                      <wp:effectExtent l="0" t="0" r="0" b="6350"/>
                      <wp:docPr id="1" name="Прямоугольник 1" descr="https://translate.googleusercontent.com/translate_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37050" cy="4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6B25" w:rsidRDefault="00546B25" w:rsidP="00546B25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lang w:val="kk-KZ"/>
                                        </w:rPr>
                                        <m:t>Итоговая оценка дисциплины 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color w:val="000000"/>
                                              <w:lang w:val="kk-K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lang w:val="kk-KZ"/>
                                            </w:rPr>
                                            <m:t>РК1+РК2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lang w:val="kk-KZ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lang w:val="kk-KZ"/>
                                        </w:rPr>
                                        <m:t>∙0,6+0,1МТ+0,3ИК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4395EB" id="Прямоугольник 1" o:spid="_x0000_s1026" alt="https://translate.googleusercontent.com/translate_f" style="width:341.5pt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" filled="f" stroked="f">
                      <o:lock v:ext="edit" aspectratio="t"/>
                      <v:textbox>
                        <w:txbxContent>
                          <w:p w:rsidR="00546B25" w:rsidRDefault="00546B25" w:rsidP="00546B25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lang w:val="kk-KZ"/>
                                  </w:rPr>
                                  <m:t>Итоговая оценка дисциплины 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000000"/>
                                        <w:lang w:val="kk-KZ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lang w:val="kk-KZ"/>
                                      </w:rPr>
                                      <m:t>РК1+РК2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lang w:val="kk-KZ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lang w:val="kk-KZ"/>
                                  </w:rPr>
                                  <m:t>∙0,6+0,1МТ+0,3ИК</m:t>
                                </m:r>
                              </m:oMath>
                            </m:oMathPara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546B25" w:rsidRPr="000D0D1C" w:rsidRDefault="00546B25" w:rsidP="0054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546B25" w:rsidRPr="000D0D1C" w:rsidRDefault="00546B25" w:rsidP="00546B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Calendar for the implementation of the content of the training course: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46B25" w:rsidRPr="000D0D1C" w:rsidRDefault="00546B25" w:rsidP="00546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6198"/>
        <w:gridCol w:w="1296"/>
        <w:gridCol w:w="1414"/>
      </w:tblGrid>
      <w:tr w:rsidR="00546B25" w:rsidRPr="000D0D1C" w:rsidTr="00C75333"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Week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date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Title of the topic (lecture, practical lesson, CPC)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Hours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rPr>
          <w:trHeight w:val="433"/>
        </w:trPr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1.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val="en-US" w:eastAsia="ru-RU"/>
              </w:rPr>
              <w:t>Negotiations and their features, the functions of negotiations.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rPr>
          <w:trHeight w:val="5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Seminar lesson </w:t>
            </w:r>
            <w:bookmarkEnd w:id="0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The concept of negotiations and their role in the life of the international community.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rPr>
          <w:trHeight w:val="406"/>
        </w:trPr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2.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val="en-US" w:eastAsia="ru-RU"/>
              </w:rPr>
              <w:t>Study of negotiations: basic approaches and methods.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session 2.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Negotiating forums and ethics of negotiations.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3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3. The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val="en-US" w:eastAsia="ru-RU"/>
              </w:rPr>
              <w:t>negotiating process as a form of interaction between the parties.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lesson 3.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How agreements </w:t>
            </w: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are reached</w:t>
            </w:r>
            <w:proofErr w:type="gram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and the negotiation strategy.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val="en-US" w:eastAsia="ru-RU"/>
              </w:rPr>
              <w:t>Preparation for negotiations.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val="en-US" w:eastAsia="ru-RU"/>
              </w:rPr>
              <w:t>Abstract.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4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4.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val="en-US" w:eastAsia="ru-RU"/>
              </w:rPr>
              <w:t>Problems and problems of preparatory work.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class 4. Tactics of negotiations.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val="en-US" w:eastAsia="ru-RU"/>
              </w:rPr>
              <w:t>The value of the best alternative to negotiation and negotiation space for the peaceful settlement of the conflict.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To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write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an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article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5.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Stages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of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negotiations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lesson 5.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Negotiations and information-analytical work.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val="en-US" w:eastAsia="ru-RU"/>
              </w:rPr>
              <w:t>Different ways of placing participants at the table.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Draw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diagram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6th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6.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Negotiation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process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7"/>
                <w:sz w:val="24"/>
                <w:szCs w:val="24"/>
                <w:lang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lesson 6.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val="en-US" w:eastAsia="ru-RU"/>
              </w:rPr>
              <w:t>The difference in the concepts of "position" and "interests."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val="en-US" w:eastAsia="ru-RU"/>
              </w:rPr>
              <w:t>Selecting a position.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val="en-US" w:eastAsia="ru-RU"/>
              </w:rPr>
              <w:t>Report.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8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7th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7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Basic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negotiation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strategies</w:t>
            </w:r>
            <w:proofErr w:type="spellEnd"/>
            <w:r w:rsidRPr="000D0D1C">
              <w:rPr>
                <w:rFonts w:ascii="&amp;quot" w:eastAsia="Times New Roman" w:hAnsi="&amp;quot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lesson 7.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Negotiations and public opinion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Win or win.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Essay.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8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Boundary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Midterm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100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8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8.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On the national characteristics of negotiations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lesson 8.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Asian and European methods of negotiation.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The essence and specificity of the institution of mediation, types of mediation.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Abstract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9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hd w:val="clear" w:color="auto" w:fill="FFFFFF"/>
              <w:spacing w:before="5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9.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Two approaches to negotiations: bargaining and joint search for a solution to the problem.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9.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The main approaches in the negotiations.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An essay on bargaining.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10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10.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Methods of influencing the course of negotiations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lesson 10.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Decision-making and completion of negotiations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Finding and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using </w:t>
            </w:r>
            <w:proofErr w:type="gram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leverage</w:t>
            </w:r>
            <w:proofErr w:type="gram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 xml:space="preserve"> in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negotiations.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Abstract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eleven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11.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Persuasion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Technique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lesson 11.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Completion of negotiations, repeated negotiations.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Criteria for the success of negotiations.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write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article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12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12.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Concluding documents of negotiations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lesson 12.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Analysis of the results of negotiations.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Analyze the negotiations of the problem of Ukraine and Crimea.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Analytical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article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13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13.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Psychological essence of the concept of manipulation, manipulation in negotiations, recognition of manipulation and psychological protection from manipulation in negotiations.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Seminar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lesson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13.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Manipulation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Analysis of social processes in one region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14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14.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Four types of persuasive influences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class 14.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Basic tactical methods of negotiation.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SRSP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Body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language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Lecture 15.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Working with objections, methods of argumentation and skills of active listening.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Seminar session 15.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Tactics of suppression.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1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6B25" w:rsidRPr="000D0D1C" w:rsidRDefault="00546B25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SRSP.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The art of asking questions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46B25" w:rsidRPr="000D0D1C" w:rsidRDefault="00546B25" w:rsidP="00C75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Essay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)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caps/>
                <w:sz w:val="24"/>
                <w:szCs w:val="24"/>
                <w:lang w:eastAsia="ru-RU"/>
              </w:rPr>
              <w:t>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Boundary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 2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25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B25" w:rsidRPr="000D0D1C" w:rsidTr="00C75333"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Exam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B25" w:rsidRPr="000D0D1C" w:rsidTr="00C75333"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D1C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B25" w:rsidRPr="000D0D1C" w:rsidRDefault="00546B25" w:rsidP="00C7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1C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0D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46B25" w:rsidRPr="000D0D1C" w:rsidRDefault="00546B25" w:rsidP="0054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546B25" w:rsidRPr="000D0D1C" w:rsidRDefault="00546B25" w:rsidP="0054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546B25" w:rsidRPr="000D0D1C" w:rsidRDefault="00546B25" w:rsidP="0054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546B25" w:rsidRPr="000D0D1C" w:rsidRDefault="00546B25" w:rsidP="00546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Teacher</w:t>
      </w:r>
      <w:proofErr w:type="spellEnd"/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____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__________________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Abzhapparova</w:t>
      </w:r>
      <w:proofErr w:type="spellEnd"/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AA.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6B25" w:rsidRPr="000D0D1C" w:rsidRDefault="00546B25" w:rsidP="00546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546B25" w:rsidRPr="000D0D1C" w:rsidRDefault="00546B25" w:rsidP="00546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Head of the Department</w:t>
      </w: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 xml:space="preserve"> __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_____________________________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Nasimova</w:t>
      </w:r>
      <w:proofErr w:type="spellEnd"/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G.O.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46B25" w:rsidRPr="000D0D1C" w:rsidRDefault="00546B25" w:rsidP="00546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546B25" w:rsidRPr="000D0D1C" w:rsidRDefault="00546B25" w:rsidP="00546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Chairman of the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46B25" w:rsidRPr="000D0D1C" w:rsidRDefault="00546B25" w:rsidP="00546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bureau</w:t>
      </w:r>
      <w:proofErr w:type="gramEnd"/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 xml:space="preserve"> of the faculty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____________________________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Zhubanazarova</w:t>
      </w:r>
      <w:proofErr w:type="spellEnd"/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NS</w:t>
      </w:r>
      <w:r w:rsidRPr="000D0D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546B25" w:rsidRPr="000D0D1C" w:rsidRDefault="00546B25" w:rsidP="0054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546B25" w:rsidRPr="000D0D1C" w:rsidRDefault="00546B25" w:rsidP="0054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546B25" w:rsidRPr="000D0D1C" w:rsidRDefault="00546B25" w:rsidP="0054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en-US" w:eastAsia="ru-RU"/>
        </w:rPr>
        <w:t> </w:t>
      </w:r>
    </w:p>
    <w:p w:rsidR="00546B25" w:rsidRPr="000D0D1C" w:rsidRDefault="00546B25" w:rsidP="00546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D0D1C"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 </w:t>
      </w:r>
    </w:p>
    <w:p w:rsidR="00546B25" w:rsidRPr="000D0D1C" w:rsidRDefault="00546B25" w:rsidP="00546B25">
      <w:pPr>
        <w:rPr>
          <w:lang w:val="en-US"/>
        </w:rPr>
      </w:pPr>
    </w:p>
    <w:p w:rsidR="000D0D1C" w:rsidRPr="000D0D1C" w:rsidRDefault="000D0D1C" w:rsidP="00465D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0D0D1C" w:rsidRPr="000D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A0ED3"/>
    <w:multiLevelType w:val="multilevel"/>
    <w:tmpl w:val="F0E0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66E45"/>
    <w:multiLevelType w:val="multilevel"/>
    <w:tmpl w:val="5562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9524D1"/>
    <w:multiLevelType w:val="multilevel"/>
    <w:tmpl w:val="3F4CB9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1C"/>
    <w:rsid w:val="000D0D1C"/>
    <w:rsid w:val="00465DA7"/>
    <w:rsid w:val="004742E4"/>
    <w:rsid w:val="00546B25"/>
    <w:rsid w:val="0086239C"/>
    <w:rsid w:val="008B3D0C"/>
    <w:rsid w:val="00C17116"/>
    <w:rsid w:val="00DF6DBE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2062-18EE-4462-BB69-45C48ABE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25"/>
  </w:style>
  <w:style w:type="paragraph" w:styleId="1">
    <w:name w:val="heading 1"/>
    <w:basedOn w:val="a"/>
    <w:link w:val="10"/>
    <w:uiPriority w:val="9"/>
    <w:qFormat/>
    <w:rsid w:val="000D0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D0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D0D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D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0D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0D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0D0D1C"/>
  </w:style>
  <w:style w:type="character" w:styleId="a4">
    <w:name w:val="Hyperlink"/>
    <w:basedOn w:val="a0"/>
    <w:uiPriority w:val="99"/>
    <w:semiHidden/>
    <w:unhideWhenUsed/>
    <w:rsid w:val="000D0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ru&amp;tl=en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2018-01-09T08:07:00Z</dcterms:created>
  <dcterms:modified xsi:type="dcterms:W3CDTF">2018-01-11T11:55:00Z</dcterms:modified>
</cp:coreProperties>
</file>